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СОВЕТ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ДЕКАБРИСТСКОГО МУНИЦИПАЛЬНОГО ОБРАЗОВАНИЯ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ЕРШОВСКОГО МУНИЦИПАЛЬНОГО РАЙОНА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РЕШЕНИЕ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A43B91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О</w:t>
      </w:r>
      <w:r w:rsidR="00BF7764" w:rsidRPr="00FE0E20">
        <w:rPr>
          <w:rFonts w:ascii="Times New Roman" w:hAnsi="Times New Roman"/>
          <w:sz w:val="24"/>
          <w:szCs w:val="24"/>
        </w:rPr>
        <w:t>т</w:t>
      </w:r>
      <w:r w:rsidRPr="00FE0E20">
        <w:rPr>
          <w:rFonts w:ascii="Times New Roman" w:hAnsi="Times New Roman"/>
          <w:sz w:val="24"/>
          <w:szCs w:val="24"/>
        </w:rPr>
        <w:t xml:space="preserve"> 15 декабря </w:t>
      </w:r>
      <w:r w:rsidR="00BF7764" w:rsidRPr="00FE0E20">
        <w:rPr>
          <w:rFonts w:ascii="Times New Roman" w:hAnsi="Times New Roman"/>
          <w:sz w:val="24"/>
          <w:szCs w:val="24"/>
        </w:rPr>
        <w:t>201</w:t>
      </w:r>
      <w:r w:rsidR="00F938A6" w:rsidRPr="00FE0E20">
        <w:rPr>
          <w:rFonts w:ascii="Times New Roman" w:hAnsi="Times New Roman"/>
          <w:sz w:val="24"/>
          <w:szCs w:val="24"/>
        </w:rPr>
        <w:t>7</w:t>
      </w:r>
      <w:r w:rsidR="00BF7764" w:rsidRPr="00FE0E20">
        <w:rPr>
          <w:rFonts w:ascii="Times New Roman" w:hAnsi="Times New Roman"/>
          <w:sz w:val="24"/>
          <w:szCs w:val="24"/>
        </w:rPr>
        <w:t xml:space="preserve"> года</w:t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ab/>
      </w:r>
      <w:r w:rsidR="002B7C7C">
        <w:rPr>
          <w:rFonts w:ascii="Times New Roman" w:hAnsi="Times New Roman"/>
          <w:sz w:val="24"/>
          <w:szCs w:val="24"/>
        </w:rPr>
        <w:tab/>
      </w:r>
      <w:r w:rsidR="002B7C7C">
        <w:rPr>
          <w:rFonts w:ascii="Times New Roman" w:hAnsi="Times New Roman"/>
          <w:sz w:val="24"/>
          <w:szCs w:val="24"/>
        </w:rPr>
        <w:tab/>
      </w:r>
      <w:r w:rsidR="00BF7764" w:rsidRPr="00FE0E20">
        <w:rPr>
          <w:rFonts w:ascii="Times New Roman" w:hAnsi="Times New Roman"/>
          <w:sz w:val="24"/>
          <w:szCs w:val="24"/>
        </w:rPr>
        <w:t xml:space="preserve">№ </w:t>
      </w:r>
      <w:r w:rsidR="002B7C7C">
        <w:rPr>
          <w:rFonts w:ascii="Times New Roman" w:hAnsi="Times New Roman"/>
          <w:sz w:val="24"/>
          <w:szCs w:val="24"/>
        </w:rPr>
        <w:t>28-78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2B7C7C" w:rsidRDefault="00BF7764" w:rsidP="00FE0E20">
      <w:pPr>
        <w:pStyle w:val="a3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 xml:space="preserve">«О бюджете Декабристского муниципального образования </w:t>
      </w:r>
    </w:p>
    <w:p w:rsidR="00BF7764" w:rsidRPr="002B7C7C" w:rsidRDefault="00BF7764" w:rsidP="00FE0E20">
      <w:pPr>
        <w:pStyle w:val="a3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Ершовского муниципального района</w:t>
      </w:r>
    </w:p>
    <w:p w:rsidR="00BF7764" w:rsidRPr="002B7C7C" w:rsidRDefault="00BF7764" w:rsidP="00FE0E20">
      <w:pPr>
        <w:pStyle w:val="a3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Саратовской области на 201</w:t>
      </w:r>
      <w:r w:rsidR="00F938A6" w:rsidRPr="002B7C7C">
        <w:rPr>
          <w:rFonts w:ascii="Times New Roman" w:hAnsi="Times New Roman"/>
          <w:b/>
          <w:sz w:val="24"/>
          <w:szCs w:val="24"/>
        </w:rPr>
        <w:t>8</w:t>
      </w:r>
      <w:r w:rsidRPr="002B7C7C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BF7764" w:rsidRPr="002B7C7C" w:rsidRDefault="00BF7764" w:rsidP="00FE0E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3B91" w:rsidRPr="00FE0E20" w:rsidRDefault="00BF7764" w:rsidP="002B7C7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</w:t>
      </w:r>
      <w:r w:rsidR="002B7C7C">
        <w:rPr>
          <w:rFonts w:ascii="Times New Roman" w:hAnsi="Times New Roman"/>
          <w:sz w:val="24"/>
          <w:szCs w:val="24"/>
        </w:rPr>
        <w:t>овет</w:t>
      </w:r>
      <w:r w:rsidRPr="00FE0E20">
        <w:rPr>
          <w:rFonts w:ascii="Times New Roman" w:hAnsi="Times New Roman"/>
          <w:sz w:val="24"/>
          <w:szCs w:val="24"/>
        </w:rPr>
        <w:t xml:space="preserve"> Декабристского муниципального образования 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РЕШИЛ:</w:t>
      </w:r>
    </w:p>
    <w:p w:rsidR="00A43B91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201</w:t>
      </w:r>
      <w:r w:rsidR="00F938A6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год:</w:t>
      </w:r>
    </w:p>
    <w:p w:rsidR="00BF7764" w:rsidRPr="00FE0E20" w:rsidRDefault="00A43B91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- </w:t>
      </w:r>
      <w:r w:rsidR="00BF7764" w:rsidRPr="00FE0E20">
        <w:rPr>
          <w:rFonts w:ascii="Times New Roman" w:hAnsi="Times New Roman"/>
          <w:sz w:val="24"/>
          <w:szCs w:val="24"/>
        </w:rPr>
        <w:t xml:space="preserve">общий объем доходов в сумме </w:t>
      </w:r>
      <w:r w:rsidR="00A6501F" w:rsidRPr="00FE0E20">
        <w:rPr>
          <w:rFonts w:ascii="Times New Roman" w:hAnsi="Times New Roman"/>
          <w:sz w:val="24"/>
          <w:szCs w:val="24"/>
        </w:rPr>
        <w:t>412</w:t>
      </w:r>
      <w:r w:rsidR="00E17D3E" w:rsidRPr="00FE0E20">
        <w:rPr>
          <w:rFonts w:ascii="Times New Roman" w:hAnsi="Times New Roman"/>
          <w:sz w:val="24"/>
          <w:szCs w:val="24"/>
        </w:rPr>
        <w:t>8</w:t>
      </w:r>
      <w:r w:rsidR="00A6501F" w:rsidRPr="00FE0E20">
        <w:rPr>
          <w:rFonts w:ascii="Times New Roman" w:hAnsi="Times New Roman"/>
          <w:sz w:val="24"/>
          <w:szCs w:val="24"/>
        </w:rPr>
        <w:t>,</w:t>
      </w:r>
      <w:r w:rsidR="00E17D3E" w:rsidRPr="00FE0E20">
        <w:rPr>
          <w:rFonts w:ascii="Times New Roman" w:hAnsi="Times New Roman"/>
          <w:sz w:val="24"/>
          <w:szCs w:val="24"/>
        </w:rPr>
        <w:t>4</w:t>
      </w:r>
      <w:r w:rsidR="00BF7764" w:rsidRPr="00FE0E20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="00BF7764" w:rsidRPr="00FE0E20">
        <w:rPr>
          <w:rFonts w:ascii="Times New Roman" w:hAnsi="Times New Roman"/>
          <w:sz w:val="24"/>
          <w:szCs w:val="24"/>
        </w:rPr>
        <w:t>руб</w:t>
      </w:r>
      <w:proofErr w:type="spellEnd"/>
      <w:r w:rsidR="00BF7764" w:rsidRPr="00FE0E20">
        <w:rPr>
          <w:rFonts w:ascii="Times New Roman" w:hAnsi="Times New Roman"/>
          <w:sz w:val="24"/>
          <w:szCs w:val="24"/>
        </w:rPr>
        <w:t>;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-общ</w:t>
      </w:r>
      <w:r w:rsidR="00A6501F" w:rsidRPr="00FE0E20">
        <w:rPr>
          <w:rFonts w:ascii="Times New Roman" w:hAnsi="Times New Roman"/>
          <w:sz w:val="24"/>
          <w:szCs w:val="24"/>
        </w:rPr>
        <w:t>ий объем расходов в сумме 412</w:t>
      </w:r>
      <w:r w:rsidR="00E17D3E" w:rsidRPr="00FE0E20">
        <w:rPr>
          <w:rFonts w:ascii="Times New Roman" w:hAnsi="Times New Roman"/>
          <w:sz w:val="24"/>
          <w:szCs w:val="24"/>
        </w:rPr>
        <w:t>8</w:t>
      </w:r>
      <w:r w:rsidR="00A6501F" w:rsidRPr="00FE0E20">
        <w:rPr>
          <w:rFonts w:ascii="Times New Roman" w:hAnsi="Times New Roman"/>
          <w:sz w:val="24"/>
          <w:szCs w:val="24"/>
        </w:rPr>
        <w:t>,</w:t>
      </w:r>
      <w:r w:rsidR="00E17D3E" w:rsidRPr="00FE0E20">
        <w:rPr>
          <w:rFonts w:ascii="Times New Roman" w:hAnsi="Times New Roman"/>
          <w:sz w:val="24"/>
          <w:szCs w:val="24"/>
        </w:rPr>
        <w:t>4</w:t>
      </w:r>
      <w:r w:rsidRPr="00FE0E20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FE0E20">
        <w:rPr>
          <w:rFonts w:ascii="Times New Roman" w:hAnsi="Times New Roman"/>
          <w:sz w:val="24"/>
          <w:szCs w:val="24"/>
        </w:rPr>
        <w:t>руб</w:t>
      </w:r>
      <w:proofErr w:type="spellEnd"/>
      <w:r w:rsidRPr="00FE0E20">
        <w:rPr>
          <w:rFonts w:ascii="Times New Roman" w:hAnsi="Times New Roman"/>
          <w:sz w:val="24"/>
          <w:szCs w:val="24"/>
        </w:rPr>
        <w:t>;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-профицит, дефицит в сумме 0,0 тыс. руб.;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- общий объем бюджетных ассигнований, направляемых на исполнение публичных нормативных обязательств </w:t>
      </w:r>
      <w:r w:rsidR="00200534" w:rsidRPr="00FE0E20">
        <w:rPr>
          <w:rFonts w:ascii="Times New Roman" w:hAnsi="Times New Roman"/>
          <w:sz w:val="24"/>
          <w:szCs w:val="24"/>
        </w:rPr>
        <w:t>11</w:t>
      </w:r>
      <w:r w:rsidRPr="00FE0E20">
        <w:rPr>
          <w:rFonts w:ascii="Times New Roman" w:hAnsi="Times New Roman"/>
          <w:sz w:val="24"/>
          <w:szCs w:val="24"/>
        </w:rPr>
        <w:t>0,0 тыс. руб.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Установить предельный объем муниципального долга на 201</w:t>
      </w:r>
      <w:r w:rsidR="00F938A6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– </w:t>
      </w:r>
      <w:r w:rsidR="00C4712D">
        <w:rPr>
          <w:rFonts w:ascii="Times New Roman" w:hAnsi="Times New Roman"/>
          <w:sz w:val="24"/>
          <w:szCs w:val="24"/>
        </w:rPr>
        <w:t>1515,6</w:t>
      </w:r>
      <w:r w:rsidRPr="00FE0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0E20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FE0E20">
        <w:rPr>
          <w:rFonts w:ascii="Times New Roman" w:hAnsi="Times New Roman"/>
          <w:sz w:val="24"/>
          <w:szCs w:val="24"/>
        </w:rPr>
        <w:t xml:space="preserve"> руб., верхний предел муниципального долга по состоянию на 1 января 2018 года в размере </w:t>
      </w:r>
      <w:r w:rsidR="000F0916">
        <w:rPr>
          <w:rFonts w:ascii="Times New Roman" w:hAnsi="Times New Roman"/>
          <w:sz w:val="24"/>
          <w:szCs w:val="24"/>
        </w:rPr>
        <w:t xml:space="preserve">0,00 </w:t>
      </w:r>
      <w:r w:rsidRPr="00FE0E20">
        <w:rPr>
          <w:rFonts w:ascii="Times New Roman" w:hAnsi="Times New Roman"/>
          <w:sz w:val="24"/>
          <w:szCs w:val="24"/>
        </w:rPr>
        <w:t>тыс. руб., в том числе верхний предел долга по муниципальным гарантиям 0,0 тыс. руб.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2. В бюджет Декабристского муниципального образования Ершовского муниципального района Саратовской области на 201</w:t>
      </w:r>
      <w:r w:rsidR="00916F59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г. зачисляются: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а) местные налоги;</w:t>
      </w:r>
    </w:p>
    <w:p w:rsidR="00F409EB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</w:t>
      </w:r>
      <w:r w:rsidR="006F3EF7">
        <w:rPr>
          <w:rFonts w:ascii="Times New Roman" w:hAnsi="Times New Roman"/>
          <w:sz w:val="24"/>
          <w:szCs w:val="24"/>
        </w:rPr>
        <w:t xml:space="preserve"> </w:t>
      </w:r>
      <w:r w:rsidRPr="00FE0E20">
        <w:rPr>
          <w:rFonts w:ascii="Times New Roman" w:hAnsi="Times New Roman"/>
          <w:sz w:val="24"/>
          <w:szCs w:val="24"/>
        </w:rPr>
        <w:t xml:space="preserve"> на</w:t>
      </w:r>
      <w:r w:rsidR="006F3EF7">
        <w:rPr>
          <w:rFonts w:ascii="Times New Roman" w:hAnsi="Times New Roman"/>
          <w:sz w:val="24"/>
          <w:szCs w:val="24"/>
        </w:rPr>
        <w:t xml:space="preserve"> 2018 год</w:t>
      </w:r>
      <w:r w:rsidRPr="00FE0E20">
        <w:rPr>
          <w:rFonts w:ascii="Times New Roman" w:hAnsi="Times New Roman"/>
          <w:sz w:val="24"/>
          <w:szCs w:val="24"/>
        </w:rPr>
        <w:t xml:space="preserve"> </w:t>
      </w:r>
      <w:r w:rsidR="00F409EB" w:rsidRPr="00FE0E20">
        <w:rPr>
          <w:rFonts w:ascii="Times New Roman" w:hAnsi="Times New Roman"/>
          <w:sz w:val="24"/>
          <w:szCs w:val="24"/>
        </w:rPr>
        <w:t>и на плановый период  2019 и  2020 год</w:t>
      </w:r>
      <w:r w:rsidR="006F3EF7">
        <w:rPr>
          <w:rFonts w:ascii="Times New Roman" w:hAnsi="Times New Roman"/>
          <w:sz w:val="24"/>
          <w:szCs w:val="24"/>
        </w:rPr>
        <w:t>ов</w:t>
      </w:r>
      <w:r w:rsidR="00F409EB" w:rsidRPr="00FE0E20">
        <w:rPr>
          <w:rFonts w:ascii="Times New Roman" w:hAnsi="Times New Roman"/>
          <w:sz w:val="24"/>
          <w:szCs w:val="24"/>
        </w:rPr>
        <w:t>", законом Саратовской области " Об областном бюджете на 2018</w:t>
      </w:r>
      <w:r w:rsidR="006F3EF7">
        <w:rPr>
          <w:rFonts w:ascii="Times New Roman" w:hAnsi="Times New Roman"/>
          <w:sz w:val="24"/>
          <w:szCs w:val="24"/>
        </w:rPr>
        <w:t xml:space="preserve"> год</w:t>
      </w:r>
      <w:r w:rsidR="00F409EB" w:rsidRPr="00FE0E20">
        <w:rPr>
          <w:rFonts w:ascii="Times New Roman" w:hAnsi="Times New Roman"/>
          <w:sz w:val="24"/>
          <w:szCs w:val="24"/>
        </w:rPr>
        <w:t xml:space="preserve"> и на плановый период 2019 и 2020 годов"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3. Утвердить на 201</w:t>
      </w:r>
      <w:r w:rsidR="00916F59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перечень главных администраторов доходов бюджета Декабристского муниципального образования Ершовского муниципального района Саратовской области согласно приложению №1.</w:t>
      </w:r>
    </w:p>
    <w:p w:rsidR="00A43B91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4. Учесть 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Декабристского муниципального образования Ершовского муниципального района Саратовской области на 201</w:t>
      </w:r>
      <w:r w:rsidR="00DD0EF4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согласно приложению №2.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5. Утвердить распределение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</w:t>
      </w:r>
      <w:r w:rsidR="00DD0EF4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согласно приложению №3.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6.Утвердить ведомственную структуру расходов бюджета Декабристского муниципального образования Ершовского муниципального района Саратовской области на 201</w:t>
      </w:r>
      <w:r w:rsidR="00DD0EF4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согласно приложению №4.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7.Утвердить </w:t>
      </w:r>
      <w:r w:rsidR="00963A74" w:rsidRPr="00FE0E20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Pr="00FE0E20">
        <w:rPr>
          <w:rFonts w:ascii="Times New Roman" w:hAnsi="Times New Roman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</w:t>
      </w:r>
      <w:r w:rsidR="00FF45FC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согласно приложению №5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lastRenderedPageBreak/>
        <w:t>8. В соответствии со ст.81 БК РФ предусмотреть в расходной части бюджета Декабристского муниципального образования Ершовского муниципального района Саратовской области на 201</w:t>
      </w:r>
      <w:r w:rsidR="004974C5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 создание резервного фонда администрации Декабристского муниципального образования в размере 3,0 тыс. руб. Администрация Декабристского муниципального образования определяет порядок расходования средств резервного фонда.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-муниципальное учреждение «Централизованная бухгалтерия Ершовского муниципального района».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10. Администрация Декабристского муниципального образования Ершовского муниципального района Саратовской области обеспечивает направление в 201</w:t>
      </w:r>
      <w:r w:rsidR="004974C5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году остатков средств бюджета Декабристского муниципального образования Ершовского муниципального района в объеме до 800,0 тыс</w:t>
      </w:r>
      <w:proofErr w:type="gramStart"/>
      <w:r w:rsidRPr="00FE0E20">
        <w:rPr>
          <w:rFonts w:ascii="Times New Roman" w:hAnsi="Times New Roman"/>
          <w:sz w:val="24"/>
          <w:szCs w:val="24"/>
        </w:rPr>
        <w:t>.р</w:t>
      </w:r>
      <w:proofErr w:type="gramEnd"/>
      <w:r w:rsidRPr="00FE0E20">
        <w:rPr>
          <w:rFonts w:ascii="Times New Roman" w:hAnsi="Times New Roman"/>
          <w:sz w:val="24"/>
          <w:szCs w:val="24"/>
        </w:rPr>
        <w:t>уб., находящихся по состоянию на 1 января 201</w:t>
      </w:r>
      <w:r w:rsidR="004974C5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года на едином счете бюджета Декабристского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11.Настоящее решение вступает в силу с 1 января 201</w:t>
      </w:r>
      <w:r w:rsidR="004974C5" w:rsidRPr="00FE0E20">
        <w:rPr>
          <w:rFonts w:ascii="Times New Roman" w:hAnsi="Times New Roman"/>
          <w:sz w:val="24"/>
          <w:szCs w:val="24"/>
        </w:rPr>
        <w:t>8</w:t>
      </w:r>
      <w:r w:rsidRPr="00FE0E20">
        <w:rPr>
          <w:rFonts w:ascii="Times New Roman" w:hAnsi="Times New Roman"/>
          <w:sz w:val="24"/>
          <w:szCs w:val="24"/>
        </w:rPr>
        <w:t xml:space="preserve"> года.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12.</w:t>
      </w:r>
      <w:r w:rsidR="00B74E1D" w:rsidRPr="00B74E1D">
        <w:rPr>
          <w:sz w:val="28"/>
          <w:szCs w:val="28"/>
        </w:rPr>
        <w:t xml:space="preserve"> </w:t>
      </w:r>
      <w:r w:rsidR="00B74E1D" w:rsidRPr="00B74E1D">
        <w:rPr>
          <w:rStyle w:val="FontStyle12"/>
          <w:sz w:val="24"/>
          <w:szCs w:val="24"/>
        </w:rPr>
        <w:t xml:space="preserve">Настоящее решение подлежит обнародованию в местах утвержденных решением Совета  </w:t>
      </w:r>
      <w:r w:rsidR="00B74E1D" w:rsidRPr="00FE0E20">
        <w:rPr>
          <w:rFonts w:ascii="Times New Roman" w:hAnsi="Times New Roman"/>
          <w:sz w:val="24"/>
          <w:szCs w:val="24"/>
        </w:rPr>
        <w:t>Декабристского</w:t>
      </w:r>
      <w:r w:rsidR="00B74E1D" w:rsidRPr="00B74E1D">
        <w:rPr>
          <w:rStyle w:val="FontStyle12"/>
          <w:sz w:val="24"/>
          <w:szCs w:val="24"/>
        </w:rPr>
        <w:t xml:space="preserve"> муниципального образования Ершовского </w:t>
      </w:r>
      <w:r w:rsidR="00B74E1D" w:rsidRPr="00B74E1D">
        <w:rPr>
          <w:rStyle w:val="FontStyle13"/>
          <w:sz w:val="24"/>
          <w:szCs w:val="24"/>
        </w:rPr>
        <w:t>муниципального</w:t>
      </w:r>
      <w:r w:rsidR="00B74E1D" w:rsidRPr="00B74E1D">
        <w:rPr>
          <w:rStyle w:val="FontStyle12"/>
          <w:sz w:val="24"/>
          <w:szCs w:val="24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</w:t>
      </w:r>
      <w:r w:rsidR="00B74E1D" w:rsidRPr="00114E8F">
        <w:rPr>
          <w:rStyle w:val="FontStyle12"/>
          <w:sz w:val="28"/>
          <w:szCs w:val="28"/>
        </w:rPr>
        <w:t>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964EF" w:rsidRPr="000F0916" w:rsidRDefault="008964EF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964EF" w:rsidRPr="000F0916" w:rsidRDefault="008964EF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964EF" w:rsidRPr="000F0916" w:rsidRDefault="008964EF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964EF" w:rsidRPr="000F0916" w:rsidRDefault="008964EF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964EF" w:rsidRPr="000F0916" w:rsidRDefault="008964EF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Глава Декабристского муниципального образования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  <w:t>М.А.Полещук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br/>
      </w:r>
      <w:r w:rsidRPr="00FE0E20">
        <w:rPr>
          <w:rFonts w:ascii="Times New Roman" w:hAnsi="Times New Roman"/>
          <w:sz w:val="24"/>
          <w:szCs w:val="24"/>
        </w:rPr>
        <w:br/>
      </w:r>
      <w:r w:rsidRPr="00FE0E20">
        <w:rPr>
          <w:rFonts w:ascii="Times New Roman" w:hAnsi="Times New Roman"/>
          <w:sz w:val="24"/>
          <w:szCs w:val="24"/>
        </w:rPr>
        <w:br/>
      </w: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2B7C7C" w:rsidRPr="00FE0E20" w:rsidRDefault="002B7C7C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BF7764" w:rsidP="002B7C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Приложение № 1 к решению Совета Декабристского МО </w:t>
      </w:r>
    </w:p>
    <w:p w:rsidR="00622015" w:rsidRPr="00FE0E20" w:rsidRDefault="00BF7764" w:rsidP="002B7C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2B7C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</w:p>
    <w:p w:rsidR="00BF7764" w:rsidRPr="00FE0E20" w:rsidRDefault="00622015" w:rsidP="002B7C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О</w:t>
      </w:r>
      <w:r w:rsidR="00BF7764" w:rsidRPr="00FE0E20">
        <w:rPr>
          <w:rFonts w:ascii="Times New Roman" w:hAnsi="Times New Roman"/>
          <w:sz w:val="24"/>
          <w:szCs w:val="24"/>
        </w:rPr>
        <w:t>т</w:t>
      </w:r>
      <w:r w:rsidRPr="00FE0E20">
        <w:rPr>
          <w:rFonts w:ascii="Times New Roman" w:hAnsi="Times New Roman"/>
          <w:sz w:val="24"/>
          <w:szCs w:val="24"/>
        </w:rPr>
        <w:t xml:space="preserve"> 15 декабря</w:t>
      </w:r>
      <w:r w:rsidR="00F27907" w:rsidRPr="00FE0E20">
        <w:rPr>
          <w:rFonts w:ascii="Times New Roman" w:hAnsi="Times New Roman"/>
          <w:sz w:val="24"/>
          <w:szCs w:val="24"/>
        </w:rPr>
        <w:t xml:space="preserve"> </w:t>
      </w:r>
      <w:r w:rsidR="00BF7764" w:rsidRPr="00FE0E20">
        <w:rPr>
          <w:rFonts w:ascii="Times New Roman" w:hAnsi="Times New Roman"/>
          <w:sz w:val="24"/>
          <w:szCs w:val="24"/>
        </w:rPr>
        <w:t>201</w:t>
      </w:r>
      <w:r w:rsidR="00F27907" w:rsidRPr="00FE0E20">
        <w:rPr>
          <w:rFonts w:ascii="Times New Roman" w:hAnsi="Times New Roman"/>
          <w:sz w:val="24"/>
          <w:szCs w:val="24"/>
        </w:rPr>
        <w:t>7</w:t>
      </w:r>
      <w:r w:rsidR="00BF7764" w:rsidRPr="00FE0E20">
        <w:rPr>
          <w:rFonts w:ascii="Times New Roman" w:hAnsi="Times New Roman"/>
          <w:sz w:val="24"/>
          <w:szCs w:val="24"/>
        </w:rPr>
        <w:t xml:space="preserve"> года №</w:t>
      </w:r>
      <w:r w:rsidRPr="00FE0E20">
        <w:rPr>
          <w:rFonts w:ascii="Times New Roman" w:hAnsi="Times New Roman"/>
          <w:sz w:val="24"/>
          <w:szCs w:val="24"/>
        </w:rPr>
        <w:t xml:space="preserve"> </w:t>
      </w:r>
      <w:r w:rsidR="002B7C7C">
        <w:rPr>
          <w:rFonts w:ascii="Times New Roman" w:hAnsi="Times New Roman"/>
          <w:sz w:val="24"/>
          <w:szCs w:val="24"/>
        </w:rPr>
        <w:t>28-78</w:t>
      </w:r>
    </w:p>
    <w:p w:rsidR="00BF7764" w:rsidRPr="00FE0E20" w:rsidRDefault="00BF7764" w:rsidP="002B7C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64EF" w:rsidRPr="000F0916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 Декабристского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Ершовского муниципального района</w:t>
      </w:r>
    </w:p>
    <w:p w:rsidR="00BF7764" w:rsidRPr="002B7C7C" w:rsidRDefault="00BF7764" w:rsidP="002B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C7C">
        <w:rPr>
          <w:rFonts w:ascii="Times New Roman" w:hAnsi="Times New Roman"/>
          <w:b/>
          <w:sz w:val="24"/>
          <w:szCs w:val="24"/>
        </w:rPr>
        <w:t>Саратовской области на 201</w:t>
      </w:r>
      <w:r w:rsidR="00F27907" w:rsidRPr="002B7C7C">
        <w:rPr>
          <w:rFonts w:ascii="Times New Roman" w:hAnsi="Times New Roman"/>
          <w:b/>
          <w:sz w:val="24"/>
          <w:szCs w:val="24"/>
        </w:rPr>
        <w:t>8</w:t>
      </w:r>
      <w:r w:rsidRPr="002B7C7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3"/>
        <w:gridCol w:w="2693"/>
        <w:gridCol w:w="6804"/>
      </w:tblGrid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22015" w:rsidRPr="00FE0E20" w:rsidRDefault="008964E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Ко</w:t>
            </w:r>
            <w:r w:rsidR="00622015" w:rsidRPr="00FE0E2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F7764" w:rsidRPr="00FE0E20" w:rsidRDefault="0062201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администрат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оров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2B7C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2B7C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7764" w:rsidRPr="00FE0E20" w:rsidTr="00A57A93">
        <w:trPr>
          <w:trHeight w:val="619"/>
        </w:trPr>
        <w:tc>
          <w:tcPr>
            <w:tcW w:w="10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2B7C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Администрация Декабристского муниципального образования</w:t>
            </w:r>
          </w:p>
          <w:p w:rsidR="00BF7764" w:rsidRPr="00FE0E20" w:rsidRDefault="00BF7764" w:rsidP="002B7C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Ершовского муниципального района Саратовской области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8964EF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108 04020 01 0000</w:t>
            </w:r>
            <w:r w:rsidRPr="00FE0E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2B7C7C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111 05035 10 0000 120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9113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113 01995 10 0000 130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114 02053 10 0000 410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114 02053 10 0000 440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964EF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116 51040 02 0000 140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117 01050 10 0000 180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202 150</w:t>
            </w:r>
            <w:r w:rsidR="008441FD">
              <w:rPr>
                <w:rFonts w:ascii="Times New Roman" w:hAnsi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1 10 0003 151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BF7764" w:rsidRPr="00FE0E20" w:rsidTr="00A57A93">
        <w:trPr>
          <w:trHeight w:val="93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202 15001 10 0004 151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202 29999 10 0000 151</w:t>
            </w:r>
          </w:p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202 35118 10 0000 151</w:t>
            </w:r>
          </w:p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202 40014 10 0013 151</w:t>
            </w:r>
          </w:p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202 49999 10 0000 151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BF7764" w:rsidRPr="00FE0E20" w:rsidTr="00A57A93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207 05000 10 0000 180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BF7764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Pr="00FE0E20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Верно: Секретарь Совета Декабристского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  <w:t>А.Н. Новикова</w:t>
      </w: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Pr="00FE0E20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Pr="00FE0E20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622015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622015" w:rsidRPr="00FE0E20" w:rsidRDefault="00BF7764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lastRenderedPageBreak/>
        <w:t xml:space="preserve">Приложение №2 к решению Совета Декабристского МО </w:t>
      </w:r>
    </w:p>
    <w:p w:rsidR="00BF7764" w:rsidRPr="00FE0E20" w:rsidRDefault="00BF7764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BF7764" w:rsidRPr="00FE0E20" w:rsidRDefault="00BF7764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</w:p>
    <w:p w:rsidR="00BF7764" w:rsidRPr="00FE0E20" w:rsidRDefault="00622015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о</w:t>
      </w:r>
      <w:r w:rsidR="00BF7764" w:rsidRPr="00FE0E20">
        <w:rPr>
          <w:rFonts w:ascii="Times New Roman" w:hAnsi="Times New Roman"/>
          <w:sz w:val="24"/>
          <w:szCs w:val="24"/>
        </w:rPr>
        <w:t>т</w:t>
      </w:r>
      <w:r w:rsidRPr="00FE0E20">
        <w:rPr>
          <w:rFonts w:ascii="Times New Roman" w:hAnsi="Times New Roman"/>
          <w:sz w:val="24"/>
          <w:szCs w:val="24"/>
        </w:rPr>
        <w:t xml:space="preserve"> 15 декабря </w:t>
      </w:r>
      <w:r w:rsidR="00BF7764" w:rsidRPr="00FE0E20">
        <w:rPr>
          <w:rFonts w:ascii="Times New Roman" w:hAnsi="Times New Roman"/>
          <w:sz w:val="24"/>
          <w:szCs w:val="24"/>
        </w:rPr>
        <w:t>201</w:t>
      </w:r>
      <w:r w:rsidR="00847820" w:rsidRPr="00FE0E20">
        <w:rPr>
          <w:rFonts w:ascii="Times New Roman" w:hAnsi="Times New Roman"/>
          <w:sz w:val="24"/>
          <w:szCs w:val="24"/>
        </w:rPr>
        <w:t>7</w:t>
      </w:r>
      <w:r w:rsidR="00BF7764" w:rsidRPr="00FE0E20">
        <w:rPr>
          <w:rFonts w:ascii="Times New Roman" w:hAnsi="Times New Roman"/>
          <w:sz w:val="24"/>
          <w:szCs w:val="24"/>
        </w:rPr>
        <w:t xml:space="preserve"> года № </w:t>
      </w:r>
      <w:r w:rsidR="009379E1">
        <w:rPr>
          <w:rFonts w:ascii="Times New Roman" w:hAnsi="Times New Roman"/>
          <w:sz w:val="24"/>
          <w:szCs w:val="24"/>
        </w:rPr>
        <w:t>28-78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9379E1" w:rsidRDefault="00BF7764" w:rsidP="009379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9E1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914773" w:rsidRPr="009379E1">
        <w:rPr>
          <w:rFonts w:ascii="Times New Roman" w:hAnsi="Times New Roman"/>
          <w:b/>
          <w:sz w:val="24"/>
          <w:szCs w:val="24"/>
        </w:rPr>
        <w:t>собственных доходов</w:t>
      </w:r>
      <w:r w:rsidR="00151EF1" w:rsidRPr="009379E1">
        <w:rPr>
          <w:rFonts w:ascii="Times New Roman" w:hAnsi="Times New Roman"/>
          <w:b/>
          <w:sz w:val="24"/>
          <w:szCs w:val="24"/>
        </w:rPr>
        <w:t xml:space="preserve"> и межбюджетных трансфертов из областного бюджета и бюджета </w:t>
      </w:r>
      <w:r w:rsidR="00365BE1" w:rsidRPr="009379E1">
        <w:rPr>
          <w:rFonts w:ascii="Times New Roman" w:hAnsi="Times New Roman"/>
          <w:b/>
          <w:sz w:val="24"/>
          <w:szCs w:val="24"/>
        </w:rPr>
        <w:t xml:space="preserve">Ершовского муниципального района Саратовской области </w:t>
      </w:r>
      <w:r w:rsidRPr="009379E1">
        <w:rPr>
          <w:rFonts w:ascii="Times New Roman" w:hAnsi="Times New Roman"/>
          <w:b/>
          <w:sz w:val="24"/>
          <w:szCs w:val="24"/>
        </w:rPr>
        <w:t xml:space="preserve">в </w:t>
      </w:r>
      <w:r w:rsidRPr="009379E1">
        <w:rPr>
          <w:rFonts w:ascii="Times New Roman" w:hAnsi="Times New Roman"/>
          <w:b/>
          <w:color w:val="212121"/>
          <w:sz w:val="24"/>
          <w:szCs w:val="24"/>
        </w:rPr>
        <w:t>бюджет Декабристского муниципального образования</w:t>
      </w:r>
      <w:r w:rsidR="00365BE1" w:rsidRPr="009379E1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r w:rsidRPr="009379E1">
        <w:rPr>
          <w:rFonts w:ascii="Times New Roman" w:hAnsi="Times New Roman"/>
          <w:b/>
          <w:sz w:val="24"/>
          <w:szCs w:val="24"/>
        </w:rPr>
        <w:t>Ершовского муниципального района Саратовской области на 201</w:t>
      </w:r>
      <w:r w:rsidR="00847820" w:rsidRPr="009379E1">
        <w:rPr>
          <w:rFonts w:ascii="Times New Roman" w:hAnsi="Times New Roman"/>
          <w:b/>
          <w:sz w:val="24"/>
          <w:szCs w:val="24"/>
        </w:rPr>
        <w:t>8</w:t>
      </w:r>
      <w:r w:rsidRPr="009379E1">
        <w:rPr>
          <w:rFonts w:ascii="Times New Roman" w:hAnsi="Times New Roman"/>
          <w:b/>
          <w:sz w:val="24"/>
          <w:szCs w:val="24"/>
        </w:rPr>
        <w:t xml:space="preserve"> </w:t>
      </w:r>
      <w:r w:rsidRPr="009379E1">
        <w:rPr>
          <w:rFonts w:ascii="Times New Roman" w:hAnsi="Times New Roman"/>
          <w:b/>
          <w:color w:val="212121"/>
          <w:sz w:val="24"/>
          <w:szCs w:val="24"/>
        </w:rPr>
        <w:t>год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0"/>
        <w:gridCol w:w="5103"/>
        <w:gridCol w:w="1985"/>
      </w:tblGrid>
      <w:tr w:rsidR="00BF7764" w:rsidRPr="00FE0E20" w:rsidTr="008964EF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FE0E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0E2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847820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3031,2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847820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2729,7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прибыль, </w:t>
            </w:r>
            <w:r w:rsidRPr="009379E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847820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790,0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847820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000 10500000 00 0000 000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847820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000 105 03000 01 0000 110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Единый с/</w:t>
            </w:r>
            <w:proofErr w:type="spellStart"/>
            <w:r w:rsidRPr="00FE0E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847820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F84A4F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1926,6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000 106 01030 10 0000 110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F84A4F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000 106 06000 10 0000 110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F84A4F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1820,0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000 108 00000 00 0000 110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Госпошлина, сборы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F84A4F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000 108 04020 01 0000 110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F84A4F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F4E1C" w:rsidRPr="009379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F4E1C" w:rsidRPr="009379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000 111 05035 10 0000 120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1F4E1C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301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,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7764" w:rsidRPr="00FE0E20" w:rsidTr="008964EF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1F4E1C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3031,2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1F4E1C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F87477" w:rsidRPr="009379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7477" w:rsidRPr="009379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1F4E1C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F87477" w:rsidRPr="009379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7477" w:rsidRPr="009379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000 202 10000 00 0000 000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432FEF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000 202 15001 00 0000 151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2015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1F4E1C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709 202 15001 10 0004 151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-дотация бюджетам сельских поселений на выравнивание бюджетной обеспеченности за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счёт субвенций из областного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F4E1C"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,</w:t>
            </w:r>
            <w:r w:rsidR="001F4E1C" w:rsidRPr="00FE0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709 202 30000 00 0000 151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2FEF" w:rsidRPr="009379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87477" w:rsidRPr="009379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2FEF" w:rsidRPr="009379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7477" w:rsidRPr="009379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709 202 35000 00 0000 151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F87477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166,7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709 202 35118 10 0000 151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F87477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000 202 40000 00 0000 151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841,7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000 202 40014 00 0000 151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841,7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709 202 40014 10 0013 151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937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432FEF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r w:rsidR="00246229" w:rsidRPr="009379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6229" w:rsidRPr="009379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7764" w:rsidRPr="00FE0E20" w:rsidTr="008964EF"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9379E1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9379E1" w:rsidRDefault="00BF7764" w:rsidP="00937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20D" w:rsidRPr="00FE0E20" w:rsidRDefault="00C4320D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4320D" w:rsidRPr="00FE0E20" w:rsidRDefault="00C4320D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4320D" w:rsidRPr="00FE0E20" w:rsidRDefault="00C4320D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Верно: Секретарь Совета Декабристского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C4320D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  <w:t>А.Н. Новикова</w:t>
      </w: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379E1" w:rsidRPr="00FE0E20" w:rsidRDefault="009379E1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Приложение № 3 к решению</w:t>
      </w:r>
      <w:r w:rsidR="00A57A93">
        <w:rPr>
          <w:rFonts w:ascii="Times New Roman" w:hAnsi="Times New Roman"/>
          <w:sz w:val="24"/>
          <w:szCs w:val="24"/>
        </w:rPr>
        <w:t xml:space="preserve"> </w:t>
      </w:r>
      <w:r w:rsidRPr="00FE0E20">
        <w:rPr>
          <w:rFonts w:ascii="Times New Roman" w:hAnsi="Times New Roman"/>
          <w:sz w:val="24"/>
          <w:szCs w:val="24"/>
        </w:rPr>
        <w:t>Совета Декабристского МО</w:t>
      </w:r>
    </w:p>
    <w:p w:rsidR="00C4320D" w:rsidRPr="00FE0E20" w:rsidRDefault="00BF7764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</w:p>
    <w:p w:rsidR="00BF7764" w:rsidRPr="00FE0E20" w:rsidRDefault="00C4320D" w:rsidP="009379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о</w:t>
      </w:r>
      <w:r w:rsidR="00BF7764" w:rsidRPr="00FE0E20">
        <w:rPr>
          <w:rFonts w:ascii="Times New Roman" w:hAnsi="Times New Roman"/>
          <w:sz w:val="24"/>
          <w:szCs w:val="24"/>
        </w:rPr>
        <w:t>т</w:t>
      </w:r>
      <w:r w:rsidRPr="00FE0E20">
        <w:rPr>
          <w:rFonts w:ascii="Times New Roman" w:hAnsi="Times New Roman"/>
          <w:sz w:val="24"/>
          <w:szCs w:val="24"/>
        </w:rPr>
        <w:t xml:space="preserve"> 15 декабря </w:t>
      </w:r>
      <w:r w:rsidR="00BF7764" w:rsidRPr="00FE0E20">
        <w:rPr>
          <w:rFonts w:ascii="Times New Roman" w:hAnsi="Times New Roman"/>
          <w:sz w:val="24"/>
          <w:szCs w:val="24"/>
        </w:rPr>
        <w:t xml:space="preserve">2017 г № </w:t>
      </w:r>
      <w:r w:rsidR="009379E1">
        <w:rPr>
          <w:rFonts w:ascii="Times New Roman" w:hAnsi="Times New Roman"/>
          <w:sz w:val="24"/>
          <w:szCs w:val="24"/>
        </w:rPr>
        <w:t>28-78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9379E1" w:rsidRDefault="00BF7764" w:rsidP="009379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9E1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</w:t>
      </w:r>
      <w:r w:rsidR="00953D64" w:rsidRPr="009379E1">
        <w:rPr>
          <w:rFonts w:ascii="Times New Roman" w:hAnsi="Times New Roman"/>
          <w:b/>
          <w:sz w:val="24"/>
          <w:szCs w:val="24"/>
        </w:rPr>
        <w:t>бюджетных ассигнований</w:t>
      </w:r>
      <w:r w:rsidR="00201E4B" w:rsidRPr="009379E1">
        <w:rPr>
          <w:rFonts w:ascii="Times New Roman" w:hAnsi="Times New Roman"/>
          <w:b/>
          <w:sz w:val="24"/>
          <w:szCs w:val="24"/>
        </w:rPr>
        <w:t xml:space="preserve"> по разделам, подразделам, целевым статьям и видам</w:t>
      </w:r>
      <w:r w:rsidR="009B47D7" w:rsidRPr="009379E1">
        <w:rPr>
          <w:rFonts w:ascii="Times New Roman" w:hAnsi="Times New Roman"/>
          <w:b/>
          <w:sz w:val="24"/>
          <w:szCs w:val="24"/>
        </w:rPr>
        <w:t xml:space="preserve"> </w:t>
      </w:r>
      <w:r w:rsidRPr="009379E1">
        <w:rPr>
          <w:rFonts w:ascii="Times New Roman" w:hAnsi="Times New Roman"/>
          <w:b/>
          <w:sz w:val="24"/>
          <w:szCs w:val="24"/>
        </w:rPr>
        <w:t xml:space="preserve">расходов бюджета </w:t>
      </w:r>
      <w:r w:rsidR="009B47D7" w:rsidRPr="009379E1">
        <w:rPr>
          <w:rFonts w:ascii="Times New Roman" w:hAnsi="Times New Roman"/>
          <w:b/>
          <w:sz w:val="24"/>
          <w:szCs w:val="24"/>
        </w:rPr>
        <w:t>классификации расходов</w:t>
      </w:r>
    </w:p>
    <w:p w:rsidR="00BF7764" w:rsidRPr="009379E1" w:rsidRDefault="009B47D7" w:rsidP="009379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9E1">
        <w:rPr>
          <w:rFonts w:ascii="Times New Roman" w:hAnsi="Times New Roman"/>
          <w:b/>
          <w:sz w:val="24"/>
          <w:szCs w:val="24"/>
        </w:rPr>
        <w:t xml:space="preserve">Бюджета </w:t>
      </w:r>
      <w:r w:rsidR="00BF7764" w:rsidRPr="009379E1">
        <w:rPr>
          <w:rFonts w:ascii="Times New Roman" w:hAnsi="Times New Roman"/>
          <w:b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2018 год</w:t>
      </w:r>
      <w:r w:rsidRPr="009379E1">
        <w:rPr>
          <w:rFonts w:ascii="Times New Roman" w:hAnsi="Times New Roman"/>
          <w:b/>
          <w:sz w:val="24"/>
          <w:szCs w:val="24"/>
        </w:rPr>
        <w:t>.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992"/>
        <w:gridCol w:w="992"/>
        <w:gridCol w:w="1843"/>
        <w:gridCol w:w="992"/>
        <w:gridCol w:w="1276"/>
      </w:tblGrid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931AA5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F7764" w:rsidRPr="009379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6797" w:rsidRPr="009379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F7764" w:rsidRPr="009379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44543F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9379E1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546,0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44543F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="0013153F" w:rsidRPr="00FE0E20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5B3AF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9379E1" w:rsidRDefault="005B3AFE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9379E1" w:rsidRDefault="005B3AF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9379E1" w:rsidRDefault="005B3AF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9379E1" w:rsidRDefault="005B3AF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9379E1" w:rsidRDefault="005B3AF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9379E1" w:rsidRDefault="005B3AF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E1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5B3AF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5B3AFE" w:rsidRPr="00FE0E20">
              <w:rPr>
                <w:rFonts w:ascii="Times New Roman" w:hAnsi="Times New Roman"/>
                <w:sz w:val="24"/>
                <w:szCs w:val="24"/>
              </w:rPr>
              <w:t>10 00 00000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B3AF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B3AFE" w:rsidRPr="00FE0E20" w:rsidRDefault="005B3AF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5B3AFE" w:rsidRPr="00FE0E20">
              <w:rPr>
                <w:rFonts w:ascii="Times New Roman" w:hAnsi="Times New Roman"/>
                <w:sz w:val="24"/>
                <w:szCs w:val="24"/>
              </w:rPr>
              <w:t>11 00 00000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B3AFE" w:rsidRPr="00FE0E20" w:rsidRDefault="005B3AF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13153F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F759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1694,8</w:t>
            </w:r>
          </w:p>
        </w:tc>
      </w:tr>
      <w:tr w:rsidR="00AF759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C26A8A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759E" w:rsidRPr="00824C0E">
              <w:rPr>
                <w:rFonts w:ascii="Times New Roman" w:hAnsi="Times New Roman"/>
                <w:b/>
                <w:sz w:val="24"/>
                <w:szCs w:val="24"/>
              </w:rPr>
              <w:t>10 00 00000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759E" w:rsidRPr="00824C0E" w:rsidRDefault="00AF759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E7A6D" w:rsidRPr="00824C0E">
              <w:rPr>
                <w:rFonts w:ascii="Times New Roman" w:hAnsi="Times New Roman"/>
                <w:b/>
                <w:sz w:val="24"/>
                <w:szCs w:val="24"/>
              </w:rPr>
              <w:t>69,5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1582,8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1271,8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1271,8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C26A8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13 00 06100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</w:t>
            </w:r>
            <w:r w:rsidR="00CE5A45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</w:t>
            </w:r>
            <w:r w:rsidR="00CE5A45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</w:t>
            </w:r>
            <w:r w:rsidR="00CE5A45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E70A5" w:rsidRPr="00824C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70A5" w:rsidRPr="00824C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AE70A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AE70A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AE70A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90 2 0051180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AE70A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AE70A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AE70A5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704BB" w:rsidRPr="00FE0E20" w:rsidTr="00A57A93">
        <w:trPr>
          <w:trHeight w:val="9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7704BB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824C0E" w:rsidRDefault="007704BB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D93E7A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3E7A" w:rsidRPr="00FE0E20" w:rsidRDefault="00D93E7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3E7A" w:rsidRPr="00FE0E20" w:rsidRDefault="00D93E7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3E7A" w:rsidRPr="00FE0E20" w:rsidRDefault="00D93E7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3E7A" w:rsidRPr="00FE0E20" w:rsidRDefault="00D93E7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3E7A" w:rsidRPr="00FE0E20" w:rsidRDefault="00D93E7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3E7A" w:rsidRPr="00FE0E20" w:rsidRDefault="00D93E7A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704BB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FE0E20" w:rsidRDefault="007704BB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FE0E20" w:rsidRDefault="007704BB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FE0E20" w:rsidRDefault="007704BB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FE0E20" w:rsidRDefault="007704BB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FE0E20" w:rsidRDefault="007704BB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704BB" w:rsidRPr="00FE0E20" w:rsidRDefault="007704BB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15C33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15C33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15C33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15C33" w:rsidRPr="00FE0E20" w:rsidRDefault="00515C33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7764" w:rsidRPr="00FE0E20" w:rsidTr="00A57A93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61DE" w:rsidRPr="00824C0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BF7764" w:rsidRPr="00FE0E20" w:rsidTr="00A57A93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D4FC6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720 000 0000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 w:rsidR="009C4561" w:rsidRPr="00FE0E20"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 w:rsidR="009C4561"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питьево-хозяйственного</w:t>
            </w:r>
            <w:proofErr w:type="spellEnd"/>
            <w:r w:rsidR="009C4561" w:rsidRPr="00FE0E20">
              <w:rPr>
                <w:rFonts w:ascii="Times New Roman" w:hAnsi="Times New Roman"/>
                <w:sz w:val="24"/>
                <w:szCs w:val="24"/>
              </w:rPr>
              <w:t xml:space="preserve"> назначения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CA37AA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633351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BF7764" w:rsidRPr="00824C0E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633351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99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780 00 </w:t>
            </w:r>
            <w:r w:rsidR="0028435F" w:rsidRPr="00FE0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633351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99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0473D0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</w:t>
            </w:r>
            <w:r w:rsidR="00633351" w:rsidRPr="00FE0E20">
              <w:rPr>
                <w:rFonts w:ascii="Times New Roman" w:hAnsi="Times New Roman"/>
                <w:sz w:val="24"/>
                <w:szCs w:val="24"/>
              </w:rPr>
              <w:t>5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0473D0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</w:t>
            </w:r>
            <w:r w:rsidR="00633351" w:rsidRPr="00FE0E20">
              <w:rPr>
                <w:rFonts w:ascii="Times New Roman" w:hAnsi="Times New Roman"/>
                <w:sz w:val="24"/>
                <w:szCs w:val="24"/>
              </w:rPr>
              <w:t>5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0473D0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</w:t>
            </w:r>
            <w:r w:rsidR="00633351" w:rsidRPr="00FE0E20">
              <w:rPr>
                <w:rFonts w:ascii="Times New Roman" w:hAnsi="Times New Roman"/>
                <w:sz w:val="24"/>
                <w:szCs w:val="24"/>
              </w:rPr>
              <w:t>5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Жилищно –</w:t>
            </w:r>
            <w:r w:rsidR="00FA3D34" w:rsidRPr="00824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4D45" w:rsidRPr="00824C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до 2018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650731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720 0000000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650731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351" w:rsidRPr="00824C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</w:t>
            </w:r>
            <w:r w:rsidR="00202958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317A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</w:t>
            </w:r>
            <w:r w:rsidR="00202958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02958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02958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02958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800 0</w:t>
            </w:r>
            <w:r w:rsidR="004D6E4B" w:rsidRPr="00FE0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824C0E" w:rsidRDefault="00BE51BE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E51BE" w:rsidRPr="00FE0E20" w:rsidTr="00A57A9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E51BE" w:rsidRPr="00FE0E20" w:rsidRDefault="00BE51BE" w:rsidP="00A57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7764" w:rsidRPr="00FE0E20" w:rsidTr="00A57A93">
        <w:trPr>
          <w:trHeight w:val="2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A57A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r w:rsidR="00262FB8" w:rsidRPr="00824C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62FB8" w:rsidRPr="00824C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E0E20" w:rsidRDefault="00FE0E20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FE0E20" w:rsidRDefault="00FE0E20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Верно: Секретарь Совета Декабристского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  <w:t>А.Н. Новикова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Pr="00FE0E20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Pr="00FE0E20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005DEC" w:rsidP="00A57A9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к решению Совета </w:t>
      </w:r>
      <w:r w:rsidR="00A57A93">
        <w:rPr>
          <w:rFonts w:ascii="Times New Roman" w:hAnsi="Times New Roman"/>
          <w:sz w:val="24"/>
          <w:szCs w:val="24"/>
        </w:rPr>
        <w:t>Декабристского МО</w:t>
      </w:r>
    </w:p>
    <w:p w:rsidR="00BF7764" w:rsidRPr="00FE0E20" w:rsidRDefault="00BF7764" w:rsidP="00824C0E">
      <w:pPr>
        <w:pStyle w:val="a3"/>
        <w:ind w:left="6372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BF7764" w:rsidRPr="00FE0E20" w:rsidRDefault="00BF7764" w:rsidP="00824C0E">
      <w:pPr>
        <w:pStyle w:val="a3"/>
        <w:ind w:left="6372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</w:p>
    <w:p w:rsidR="00BF7764" w:rsidRPr="00FE0E20" w:rsidRDefault="00C4320D" w:rsidP="00824C0E">
      <w:pPr>
        <w:pStyle w:val="a3"/>
        <w:ind w:left="6372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О</w:t>
      </w:r>
      <w:r w:rsidR="00BF7764" w:rsidRPr="00FE0E20">
        <w:rPr>
          <w:rFonts w:ascii="Times New Roman" w:hAnsi="Times New Roman"/>
          <w:sz w:val="24"/>
          <w:szCs w:val="24"/>
        </w:rPr>
        <w:t>т</w:t>
      </w:r>
      <w:r w:rsidRPr="00FE0E20">
        <w:rPr>
          <w:rFonts w:ascii="Times New Roman" w:hAnsi="Times New Roman"/>
          <w:sz w:val="24"/>
          <w:szCs w:val="24"/>
        </w:rPr>
        <w:t xml:space="preserve"> 15 декабря </w:t>
      </w:r>
      <w:r w:rsidR="00BF7764" w:rsidRPr="00FE0E20">
        <w:rPr>
          <w:rFonts w:ascii="Times New Roman" w:hAnsi="Times New Roman"/>
          <w:sz w:val="24"/>
          <w:szCs w:val="24"/>
        </w:rPr>
        <w:t xml:space="preserve">2017 года № </w:t>
      </w:r>
      <w:r w:rsidR="00824C0E">
        <w:rPr>
          <w:rFonts w:ascii="Times New Roman" w:hAnsi="Times New Roman"/>
          <w:sz w:val="24"/>
          <w:szCs w:val="24"/>
        </w:rPr>
        <w:t>28-78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824C0E" w:rsidRDefault="00BF7764" w:rsidP="00824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C0E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BF7764" w:rsidRPr="00824C0E" w:rsidRDefault="00BF7764" w:rsidP="00824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C0E">
        <w:rPr>
          <w:rFonts w:ascii="Times New Roman" w:hAnsi="Times New Roman"/>
          <w:b/>
          <w:sz w:val="24"/>
          <w:szCs w:val="24"/>
        </w:rPr>
        <w:lastRenderedPageBreak/>
        <w:t>Декабристского муниципального образования Ершовского муниципального района Саратовской области на 2018 год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1276"/>
        <w:gridCol w:w="1134"/>
        <w:gridCol w:w="992"/>
        <w:gridCol w:w="1701"/>
        <w:gridCol w:w="992"/>
        <w:gridCol w:w="1276"/>
      </w:tblGrid>
      <w:tr w:rsidR="00BF7764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главного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распоря</w:t>
            </w:r>
            <w:proofErr w:type="spellEnd"/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4320D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F7764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Совет Декабристского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549,0</w:t>
            </w:r>
          </w:p>
        </w:tc>
      </w:tr>
      <w:tr w:rsidR="00BF7764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824C0E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549,0</w:t>
            </w:r>
          </w:p>
        </w:tc>
      </w:tr>
      <w:tr w:rsidR="00D7390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824C0E" w:rsidRDefault="00D7390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546,0</w:t>
            </w:r>
          </w:p>
        </w:tc>
      </w:tr>
      <w:tr w:rsidR="00D7390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D7390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D7390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390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D7390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197A19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824C0E" w:rsidRDefault="00197A1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197A19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197A19" w:rsidRPr="00FE0E20">
              <w:rPr>
                <w:rFonts w:ascii="Times New Roman" w:hAnsi="Times New Roman"/>
                <w:sz w:val="24"/>
                <w:szCs w:val="24"/>
              </w:rPr>
              <w:t>10 00 00000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97A19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197A19" w:rsidRPr="00FE0E20" w:rsidRDefault="00197A1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197A19" w:rsidRPr="00FE0E20">
              <w:rPr>
                <w:rFonts w:ascii="Times New Roman" w:hAnsi="Times New Roman"/>
                <w:sz w:val="24"/>
                <w:szCs w:val="24"/>
              </w:rPr>
              <w:t>11 00 00000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97A19" w:rsidRPr="00FE0E20" w:rsidRDefault="00197A1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6822DD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11 00 02200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Декабристского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78072C" w:rsidRPr="00824C0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8072C" w:rsidRPr="00824C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  <w:r w:rsidR="00AE5295" w:rsidRPr="00824C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54B64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824C0E" w:rsidRDefault="00654B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1694,8</w:t>
            </w:r>
          </w:p>
        </w:tc>
      </w:tr>
      <w:tr w:rsidR="00654B64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4B64" w:rsidRPr="00FE0E20" w:rsidRDefault="00654B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</w:tr>
      <w:tr w:rsidR="00B61C37" w:rsidRPr="00FE0E20" w:rsidTr="00005DEC">
        <w:trPr>
          <w:trHeight w:val="750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61C3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1582,8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1271,8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1271,8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61C3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4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13 00 06100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</w:t>
            </w:r>
            <w:r w:rsidR="00B61C37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</w:t>
            </w:r>
            <w:r w:rsidR="00B61C37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</w:t>
            </w:r>
            <w:r w:rsidR="0078072C" w:rsidRPr="00FE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961 00 0</w:t>
            </w:r>
            <w:r w:rsidR="00B61C37" w:rsidRPr="00FE0E20">
              <w:rPr>
                <w:rFonts w:ascii="Times New Roman" w:hAnsi="Times New Roman"/>
                <w:sz w:val="24"/>
                <w:szCs w:val="24"/>
              </w:rPr>
              <w:t>3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25,</w:t>
            </w:r>
            <w:r w:rsidR="0078072C" w:rsidRPr="00FE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 Управление муниципальными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финансами в муниципальном образовании»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резервными средствами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8F1DC6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166,7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8F1DC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8F1DC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8F1DC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8F1DC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8F1DC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8F1DC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824C0E" w:rsidRDefault="0013415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415A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3415A" w:rsidRPr="00FE0E20" w:rsidRDefault="0013415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D0177" w:rsidRPr="00824C0E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36C6" w:rsidRPr="00824C0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2204A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720 000 0000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2204A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726 000 1100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726 00 1100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726 00 1100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Дорожное хозяйство</w:t>
            </w:r>
            <w:r w:rsidR="00920376" w:rsidRPr="00824C0E">
              <w:rPr>
                <w:rFonts w:ascii="Times New Roman" w:hAnsi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192BB5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BD0177" w:rsidRPr="00824C0E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192BB5" w:rsidRPr="00FE0E2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192BB5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99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192BB5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192BB5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99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B0C90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B0C90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20376" w:rsidRPr="00FE0E20" w:rsidRDefault="0092037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BD0177" w:rsidRPr="00FE0E20" w:rsidRDefault="0092037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местного бюджета»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92037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92037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92037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 xml:space="preserve">Жилищно </w:t>
            </w:r>
            <w:proofErr w:type="gramStart"/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–к</w:t>
            </w:r>
            <w:proofErr w:type="gramEnd"/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36C6" w:rsidRPr="00824C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FA3D34" w:rsidRPr="00FE0E2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FA3D3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720 0000000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FA3D3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4530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133,2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4530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4530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4530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4530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E0E2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4530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4530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D0177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0F7F13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800 0000000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802 0101111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FE0E20" w:rsidRDefault="00BD0177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B46D6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46D6" w:rsidRPr="00FE0E20" w:rsidRDefault="00BB46D6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D0177" w:rsidRPr="00FE0E20" w:rsidTr="00005DE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BD0177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824C0E" w:rsidRDefault="00585D3E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4128,4</w:t>
            </w:r>
          </w:p>
        </w:tc>
      </w:tr>
    </w:tbl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Верно: Секретарь Совета Декабристского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  <w:t>А.Н. Новикова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CC1016" w:rsidRPr="00FE0E20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30F7A" w:rsidRPr="00FE0E20" w:rsidRDefault="00A30F7A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30F7A" w:rsidRPr="00FE0E20" w:rsidRDefault="00A30F7A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A57A93" w:rsidRDefault="00A57A93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824C0E" w:rsidRPr="00FE0E20" w:rsidRDefault="00824C0E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824C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Приложение № 5 к решению</w:t>
      </w:r>
      <w:r w:rsidR="00005DEC">
        <w:rPr>
          <w:rFonts w:ascii="Times New Roman" w:hAnsi="Times New Roman"/>
          <w:sz w:val="24"/>
          <w:szCs w:val="24"/>
        </w:rPr>
        <w:t xml:space="preserve"> </w:t>
      </w:r>
      <w:r w:rsidRPr="00FE0E20">
        <w:rPr>
          <w:rFonts w:ascii="Times New Roman" w:hAnsi="Times New Roman"/>
          <w:sz w:val="24"/>
          <w:szCs w:val="24"/>
        </w:rPr>
        <w:t>Совета Декабристского МО</w:t>
      </w:r>
    </w:p>
    <w:p w:rsidR="00CC1016" w:rsidRPr="00FE0E20" w:rsidRDefault="00BF7764" w:rsidP="00824C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BF7764" w:rsidRPr="00FE0E20" w:rsidRDefault="00BF7764" w:rsidP="00824C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 Саратовской области</w:t>
      </w:r>
    </w:p>
    <w:p w:rsidR="00BF7764" w:rsidRPr="00FE0E20" w:rsidRDefault="00CC1016" w:rsidP="00824C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о</w:t>
      </w:r>
      <w:r w:rsidR="00BF7764" w:rsidRPr="00FE0E20">
        <w:rPr>
          <w:rFonts w:ascii="Times New Roman" w:hAnsi="Times New Roman"/>
          <w:sz w:val="24"/>
          <w:szCs w:val="24"/>
        </w:rPr>
        <w:t>т</w:t>
      </w:r>
      <w:r w:rsidRPr="00FE0E20">
        <w:rPr>
          <w:rFonts w:ascii="Times New Roman" w:hAnsi="Times New Roman"/>
          <w:sz w:val="24"/>
          <w:szCs w:val="24"/>
        </w:rPr>
        <w:t xml:space="preserve"> 15 декабря </w:t>
      </w:r>
      <w:r w:rsidR="00BF7764" w:rsidRPr="00FE0E20">
        <w:rPr>
          <w:rFonts w:ascii="Times New Roman" w:hAnsi="Times New Roman"/>
          <w:sz w:val="24"/>
          <w:szCs w:val="24"/>
        </w:rPr>
        <w:t xml:space="preserve">2017 г. № </w:t>
      </w:r>
      <w:r w:rsidR="00824C0E">
        <w:rPr>
          <w:rFonts w:ascii="Times New Roman" w:hAnsi="Times New Roman"/>
          <w:sz w:val="24"/>
          <w:szCs w:val="24"/>
        </w:rPr>
        <w:t>28-78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963A74" w:rsidRPr="00824C0E" w:rsidRDefault="00FF2645" w:rsidP="00824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C0E">
        <w:rPr>
          <w:rFonts w:ascii="Times New Roman" w:hAnsi="Times New Roman"/>
          <w:b/>
          <w:sz w:val="24"/>
          <w:szCs w:val="24"/>
        </w:rPr>
        <w:lastRenderedPageBreak/>
        <w:t>Распределение бюджетных</w:t>
      </w:r>
      <w:r w:rsidR="000F7780" w:rsidRPr="00824C0E">
        <w:rPr>
          <w:rFonts w:ascii="Times New Roman" w:hAnsi="Times New Roman"/>
          <w:b/>
          <w:sz w:val="24"/>
          <w:szCs w:val="24"/>
        </w:rPr>
        <w:t xml:space="preserve"> ассигнований по целевым статьям м</w:t>
      </w:r>
      <w:r w:rsidR="00BF7764" w:rsidRPr="00824C0E">
        <w:rPr>
          <w:rFonts w:ascii="Times New Roman" w:hAnsi="Times New Roman"/>
          <w:b/>
          <w:sz w:val="24"/>
          <w:szCs w:val="24"/>
        </w:rPr>
        <w:t>униципальны</w:t>
      </w:r>
      <w:r w:rsidR="000F7780" w:rsidRPr="00824C0E">
        <w:rPr>
          <w:rFonts w:ascii="Times New Roman" w:hAnsi="Times New Roman"/>
          <w:b/>
          <w:sz w:val="24"/>
          <w:szCs w:val="24"/>
        </w:rPr>
        <w:t>х</w:t>
      </w:r>
      <w:r w:rsidR="00BF7764" w:rsidRPr="00824C0E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9B313D" w:rsidRPr="00824C0E">
        <w:rPr>
          <w:rFonts w:ascii="Times New Roman" w:hAnsi="Times New Roman"/>
          <w:b/>
          <w:sz w:val="24"/>
          <w:szCs w:val="24"/>
        </w:rPr>
        <w:t xml:space="preserve"> по группам и подгруппам видов расходов классификации расходов</w:t>
      </w:r>
      <w:r w:rsidR="00BF7764" w:rsidRPr="00824C0E">
        <w:rPr>
          <w:rFonts w:ascii="Times New Roman" w:hAnsi="Times New Roman"/>
          <w:b/>
          <w:sz w:val="24"/>
          <w:szCs w:val="24"/>
        </w:rPr>
        <w:t xml:space="preserve"> бюджет</w:t>
      </w:r>
      <w:r w:rsidR="009B313D" w:rsidRPr="00824C0E">
        <w:rPr>
          <w:rFonts w:ascii="Times New Roman" w:hAnsi="Times New Roman"/>
          <w:b/>
          <w:sz w:val="24"/>
          <w:szCs w:val="24"/>
        </w:rPr>
        <w:t>а</w:t>
      </w:r>
      <w:r w:rsidR="00963A74" w:rsidRPr="00824C0E">
        <w:rPr>
          <w:rFonts w:ascii="Times New Roman" w:hAnsi="Times New Roman"/>
          <w:b/>
          <w:sz w:val="24"/>
          <w:szCs w:val="24"/>
        </w:rPr>
        <w:t xml:space="preserve"> </w:t>
      </w:r>
      <w:r w:rsidR="00BF7764" w:rsidRPr="00824C0E">
        <w:rPr>
          <w:rFonts w:ascii="Times New Roman" w:hAnsi="Times New Roman"/>
          <w:b/>
          <w:sz w:val="24"/>
          <w:szCs w:val="24"/>
        </w:rPr>
        <w:t>Декабристского муниципального образования Ершовского</w:t>
      </w:r>
      <w:r w:rsidR="00963A74" w:rsidRPr="00824C0E">
        <w:rPr>
          <w:rFonts w:ascii="Times New Roman" w:hAnsi="Times New Roman"/>
          <w:b/>
          <w:sz w:val="24"/>
          <w:szCs w:val="24"/>
        </w:rPr>
        <w:t xml:space="preserve"> </w:t>
      </w:r>
      <w:r w:rsidR="00BF7764" w:rsidRPr="00824C0E">
        <w:rPr>
          <w:rFonts w:ascii="Times New Roman" w:hAnsi="Times New Roman"/>
          <w:b/>
          <w:sz w:val="24"/>
          <w:szCs w:val="24"/>
        </w:rPr>
        <w:t>муниципального района Саратовской области</w:t>
      </w:r>
    </w:p>
    <w:p w:rsidR="00BF7764" w:rsidRPr="00824C0E" w:rsidRDefault="00BF7764" w:rsidP="00824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C0E">
        <w:rPr>
          <w:rFonts w:ascii="Times New Roman" w:hAnsi="Times New Roman"/>
          <w:b/>
          <w:sz w:val="24"/>
          <w:szCs w:val="24"/>
        </w:rPr>
        <w:t>на 2018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92"/>
        <w:gridCol w:w="1985"/>
        <w:gridCol w:w="1559"/>
        <w:gridCol w:w="1843"/>
      </w:tblGrid>
      <w:tr w:rsidR="00BF7764" w:rsidRPr="00FE0E20" w:rsidTr="00005DEC">
        <w:trPr>
          <w:trHeight w:val="830"/>
        </w:trPr>
        <w:tc>
          <w:tcPr>
            <w:tcW w:w="4892" w:type="dxa"/>
          </w:tcPr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</w:tcPr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</w:tcPr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64" w:rsidRPr="00824C0E" w:rsidRDefault="00BF7764" w:rsidP="00824C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  <w:proofErr w:type="gramStart"/>
            <w:r w:rsidR="009729DA" w:rsidRPr="00005DE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770 00 00000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773 0100001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9729DA" w:rsidRPr="00005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9729DA" w:rsidRPr="00005D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9729D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780 00 00000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9729DA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BF7764" w:rsidRPr="00005DE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9729D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99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E55875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782 00 10410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9729D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9729D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782 0010212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9729D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720 000</w:t>
            </w:r>
            <w:r w:rsidR="00E55875" w:rsidRPr="00FE0E20">
              <w:rPr>
                <w:rFonts w:ascii="Times New Roman" w:hAnsi="Times New Roman"/>
                <w:sz w:val="24"/>
                <w:szCs w:val="24"/>
              </w:rPr>
              <w:t>00</w:t>
            </w:r>
            <w:r w:rsidRPr="00FE0E2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E55875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726 0001100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840 000</w:t>
            </w:r>
            <w:r w:rsidR="000011B9" w:rsidRPr="00005D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11B9" w:rsidRPr="00005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840 0001111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97B5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97B5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297B5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</w:t>
            </w:r>
            <w:r w:rsidR="00BF7764" w:rsidRPr="00FE0E2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800 0</w:t>
            </w:r>
            <w:r w:rsidR="004B487A" w:rsidRPr="00005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F776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802 0100111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FE0E20" w:rsidRDefault="00BF776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4B487A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B487A" w:rsidRPr="00FE0E20" w:rsidRDefault="004B487A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</w:t>
            </w: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B487A" w:rsidRPr="00FE0E20" w:rsidRDefault="004B487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lastRenderedPageBreak/>
              <w:t>802 0100111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B487A" w:rsidRPr="00FE0E20" w:rsidRDefault="004B487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B487A" w:rsidRPr="00FE0E20" w:rsidRDefault="004B487A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17DD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005DEC" w:rsidRDefault="00317DD4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005DE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05DEC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005DEC" w:rsidRDefault="00317DD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005DEC" w:rsidRDefault="00317DD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005DEC" w:rsidRDefault="008504E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317DD4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FE0E20" w:rsidRDefault="00317DD4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FE0E20" w:rsidRDefault="00317DD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  <w:p w:rsidR="00317DD4" w:rsidRPr="00FE0E20" w:rsidRDefault="00317DD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FE0E20" w:rsidRDefault="00317DD4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7DD4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04E9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E0E2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E0E20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04E9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821 00 01100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504E9" w:rsidRPr="00FE0E20" w:rsidRDefault="008504E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7B29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005DEC" w:rsidRDefault="009C7B29" w:rsidP="00FE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005DEC" w:rsidRDefault="009C7B2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740 00 00000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005DEC" w:rsidRDefault="009C7B29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005DEC" w:rsidRDefault="00936B3E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9C7B29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36B3E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7B29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36B3E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7B29" w:rsidRPr="00FE0E20" w:rsidTr="0000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FE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742 00 01100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C7B29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C7B29" w:rsidRPr="00FE0E20" w:rsidRDefault="00936B3E" w:rsidP="00005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7764" w:rsidRPr="00FE0E20" w:rsidTr="00005DEC">
        <w:trPr>
          <w:trHeight w:val="316"/>
        </w:trPr>
        <w:tc>
          <w:tcPr>
            <w:tcW w:w="4892" w:type="dxa"/>
          </w:tcPr>
          <w:p w:rsidR="00BF7764" w:rsidRPr="00005DEC" w:rsidRDefault="00005DEC" w:rsidP="00005D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64" w:rsidRPr="00005DEC" w:rsidRDefault="00BF7764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764" w:rsidRPr="00005DEC" w:rsidRDefault="00845648" w:rsidP="00005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EC">
              <w:rPr>
                <w:rFonts w:ascii="Times New Roman" w:hAnsi="Times New Roman"/>
                <w:b/>
                <w:sz w:val="24"/>
                <w:szCs w:val="24"/>
              </w:rPr>
              <w:t>1717,9</w:t>
            </w:r>
          </w:p>
        </w:tc>
      </w:tr>
    </w:tbl>
    <w:p w:rsidR="00CC1016" w:rsidRDefault="00CC1016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005DEC" w:rsidRDefault="00005DEC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005DEC" w:rsidRDefault="00005DEC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005DEC" w:rsidRDefault="00005DEC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005DEC" w:rsidRDefault="00005DEC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005DEC" w:rsidRPr="00FE0E20" w:rsidRDefault="00005DEC" w:rsidP="00FE0E20">
      <w:pPr>
        <w:pStyle w:val="a3"/>
        <w:rPr>
          <w:rFonts w:ascii="Times New Roman" w:hAnsi="Times New Roman"/>
          <w:sz w:val="24"/>
          <w:szCs w:val="24"/>
        </w:rPr>
      </w:pP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Верно: Секретарь Совета Декабристского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F7764" w:rsidRPr="00FE0E20" w:rsidRDefault="00BF7764" w:rsidP="00FE0E20">
      <w:pPr>
        <w:pStyle w:val="a3"/>
        <w:rPr>
          <w:rFonts w:ascii="Times New Roman" w:hAnsi="Times New Roman"/>
          <w:sz w:val="24"/>
          <w:szCs w:val="24"/>
        </w:rPr>
      </w:pPr>
      <w:r w:rsidRPr="00FE0E20">
        <w:rPr>
          <w:rFonts w:ascii="Times New Roman" w:hAnsi="Times New Roman"/>
          <w:sz w:val="24"/>
          <w:szCs w:val="24"/>
        </w:rPr>
        <w:t>Саратовской области</w:t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</w:r>
      <w:r w:rsidRPr="00FE0E20">
        <w:rPr>
          <w:rFonts w:ascii="Times New Roman" w:hAnsi="Times New Roman"/>
          <w:sz w:val="24"/>
          <w:szCs w:val="24"/>
        </w:rPr>
        <w:tab/>
        <w:t>А.Н. Новикова</w:t>
      </w:r>
    </w:p>
    <w:sectPr w:rsidR="00BF7764" w:rsidRPr="00FE0E20" w:rsidSect="0057012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7D"/>
    <w:rsid w:val="000011B9"/>
    <w:rsid w:val="00005DEC"/>
    <w:rsid w:val="000156BC"/>
    <w:rsid w:val="00034910"/>
    <w:rsid w:val="000473D0"/>
    <w:rsid w:val="000638FD"/>
    <w:rsid w:val="0007645C"/>
    <w:rsid w:val="00080078"/>
    <w:rsid w:val="0008365C"/>
    <w:rsid w:val="00096797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648A"/>
    <w:rsid w:val="0013153F"/>
    <w:rsid w:val="0013415A"/>
    <w:rsid w:val="00151EF1"/>
    <w:rsid w:val="00171525"/>
    <w:rsid w:val="00180EA7"/>
    <w:rsid w:val="00192BB5"/>
    <w:rsid w:val="00197A19"/>
    <w:rsid w:val="001A0E87"/>
    <w:rsid w:val="001D0459"/>
    <w:rsid w:val="001D119D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7B59"/>
    <w:rsid w:val="002A34F5"/>
    <w:rsid w:val="002A550D"/>
    <w:rsid w:val="002B7C7C"/>
    <w:rsid w:val="002D4FC6"/>
    <w:rsid w:val="002E32D5"/>
    <w:rsid w:val="003154FE"/>
    <w:rsid w:val="00317DD4"/>
    <w:rsid w:val="003638C1"/>
    <w:rsid w:val="00365BE1"/>
    <w:rsid w:val="003855ED"/>
    <w:rsid w:val="003C1EF1"/>
    <w:rsid w:val="003D226C"/>
    <w:rsid w:val="003E79EB"/>
    <w:rsid w:val="003F2DD0"/>
    <w:rsid w:val="0040641A"/>
    <w:rsid w:val="0041506E"/>
    <w:rsid w:val="00424308"/>
    <w:rsid w:val="0043131F"/>
    <w:rsid w:val="004327AE"/>
    <w:rsid w:val="00432FEF"/>
    <w:rsid w:val="0044543F"/>
    <w:rsid w:val="004576CF"/>
    <w:rsid w:val="00471B52"/>
    <w:rsid w:val="004918E1"/>
    <w:rsid w:val="004974C5"/>
    <w:rsid w:val="004A2EDC"/>
    <w:rsid w:val="004B487A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E54B6"/>
    <w:rsid w:val="005F47DB"/>
    <w:rsid w:val="00622015"/>
    <w:rsid w:val="00630C61"/>
    <w:rsid w:val="00633351"/>
    <w:rsid w:val="00636C35"/>
    <w:rsid w:val="00647580"/>
    <w:rsid w:val="00650731"/>
    <w:rsid w:val="00652AF2"/>
    <w:rsid w:val="00654B64"/>
    <w:rsid w:val="00674D45"/>
    <w:rsid w:val="006822DD"/>
    <w:rsid w:val="00683D72"/>
    <w:rsid w:val="00690B9B"/>
    <w:rsid w:val="0069342E"/>
    <w:rsid w:val="006A6326"/>
    <w:rsid w:val="006B4023"/>
    <w:rsid w:val="006B40DD"/>
    <w:rsid w:val="006E440F"/>
    <w:rsid w:val="006E5A19"/>
    <w:rsid w:val="006E7A6D"/>
    <w:rsid w:val="006F3EF7"/>
    <w:rsid w:val="00707279"/>
    <w:rsid w:val="00737B56"/>
    <w:rsid w:val="00740295"/>
    <w:rsid w:val="0074137E"/>
    <w:rsid w:val="00745A74"/>
    <w:rsid w:val="00751909"/>
    <w:rsid w:val="00752F10"/>
    <w:rsid w:val="007704BB"/>
    <w:rsid w:val="0078072C"/>
    <w:rsid w:val="007856DE"/>
    <w:rsid w:val="00786F01"/>
    <w:rsid w:val="007B6E28"/>
    <w:rsid w:val="007E274C"/>
    <w:rsid w:val="007E76E5"/>
    <w:rsid w:val="007F61DE"/>
    <w:rsid w:val="00813D97"/>
    <w:rsid w:val="00824C0E"/>
    <w:rsid w:val="008401AF"/>
    <w:rsid w:val="00840B1D"/>
    <w:rsid w:val="00842C02"/>
    <w:rsid w:val="008441FD"/>
    <w:rsid w:val="00845648"/>
    <w:rsid w:val="00847820"/>
    <w:rsid w:val="008504E9"/>
    <w:rsid w:val="008664A9"/>
    <w:rsid w:val="008808DF"/>
    <w:rsid w:val="00883177"/>
    <w:rsid w:val="008903A0"/>
    <w:rsid w:val="008964EF"/>
    <w:rsid w:val="008E2DE6"/>
    <w:rsid w:val="008F1DC6"/>
    <w:rsid w:val="009040AA"/>
    <w:rsid w:val="00914773"/>
    <w:rsid w:val="00916F59"/>
    <w:rsid w:val="00920376"/>
    <w:rsid w:val="00931AA5"/>
    <w:rsid w:val="00936B3E"/>
    <w:rsid w:val="009379E1"/>
    <w:rsid w:val="00953D64"/>
    <w:rsid w:val="00960D2A"/>
    <w:rsid w:val="00963A74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6828"/>
    <w:rsid w:val="009F0E39"/>
    <w:rsid w:val="009F6DEF"/>
    <w:rsid w:val="00A00A52"/>
    <w:rsid w:val="00A30F7A"/>
    <w:rsid w:val="00A43B91"/>
    <w:rsid w:val="00A57A93"/>
    <w:rsid w:val="00A6501F"/>
    <w:rsid w:val="00A66908"/>
    <w:rsid w:val="00A710E8"/>
    <w:rsid w:val="00A71187"/>
    <w:rsid w:val="00A97E57"/>
    <w:rsid w:val="00AD0C78"/>
    <w:rsid w:val="00AD0F12"/>
    <w:rsid w:val="00AD1087"/>
    <w:rsid w:val="00AE5295"/>
    <w:rsid w:val="00AE70A5"/>
    <w:rsid w:val="00AF759E"/>
    <w:rsid w:val="00B17409"/>
    <w:rsid w:val="00B21404"/>
    <w:rsid w:val="00B25B33"/>
    <w:rsid w:val="00B27EFE"/>
    <w:rsid w:val="00B317A4"/>
    <w:rsid w:val="00B33091"/>
    <w:rsid w:val="00B44E76"/>
    <w:rsid w:val="00B4530A"/>
    <w:rsid w:val="00B4698F"/>
    <w:rsid w:val="00B536C6"/>
    <w:rsid w:val="00B548E3"/>
    <w:rsid w:val="00B56822"/>
    <w:rsid w:val="00B61C37"/>
    <w:rsid w:val="00B65902"/>
    <w:rsid w:val="00B73BB6"/>
    <w:rsid w:val="00B74E1D"/>
    <w:rsid w:val="00B96432"/>
    <w:rsid w:val="00BB0C90"/>
    <w:rsid w:val="00BB46D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7367D"/>
    <w:rsid w:val="00C83F95"/>
    <w:rsid w:val="00C9184E"/>
    <w:rsid w:val="00CA37AA"/>
    <w:rsid w:val="00CB0793"/>
    <w:rsid w:val="00CC1016"/>
    <w:rsid w:val="00CD18ED"/>
    <w:rsid w:val="00CE5A45"/>
    <w:rsid w:val="00D32F81"/>
    <w:rsid w:val="00D60E37"/>
    <w:rsid w:val="00D73907"/>
    <w:rsid w:val="00D93E7A"/>
    <w:rsid w:val="00DA1618"/>
    <w:rsid w:val="00DA233F"/>
    <w:rsid w:val="00DD07F6"/>
    <w:rsid w:val="00DD0EF4"/>
    <w:rsid w:val="00DE4B76"/>
    <w:rsid w:val="00DF30FD"/>
    <w:rsid w:val="00E03DED"/>
    <w:rsid w:val="00E12912"/>
    <w:rsid w:val="00E17D3E"/>
    <w:rsid w:val="00E2625C"/>
    <w:rsid w:val="00E365A7"/>
    <w:rsid w:val="00E55875"/>
    <w:rsid w:val="00E7121C"/>
    <w:rsid w:val="00E71EE7"/>
    <w:rsid w:val="00E85754"/>
    <w:rsid w:val="00E87CA7"/>
    <w:rsid w:val="00EA4057"/>
    <w:rsid w:val="00EB114C"/>
    <w:rsid w:val="00EC36C9"/>
    <w:rsid w:val="00EC4DBF"/>
    <w:rsid w:val="00ED44FD"/>
    <w:rsid w:val="00F27907"/>
    <w:rsid w:val="00F30E59"/>
    <w:rsid w:val="00F31403"/>
    <w:rsid w:val="00F409EB"/>
    <w:rsid w:val="00F45EC6"/>
    <w:rsid w:val="00F814F3"/>
    <w:rsid w:val="00F84A4F"/>
    <w:rsid w:val="00F87477"/>
    <w:rsid w:val="00F90C0D"/>
    <w:rsid w:val="00F938A6"/>
    <w:rsid w:val="00FA0657"/>
    <w:rsid w:val="00FA3D34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C097-59C2-42E5-9986-A9C50E64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RePack by SPecialiST</cp:lastModifiedBy>
  <cp:revision>2</cp:revision>
  <cp:lastPrinted>2017-12-20T08:00:00Z</cp:lastPrinted>
  <dcterms:created xsi:type="dcterms:W3CDTF">2017-12-20T12:33:00Z</dcterms:created>
  <dcterms:modified xsi:type="dcterms:W3CDTF">2017-12-20T12:33:00Z</dcterms:modified>
</cp:coreProperties>
</file>